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242" w:rsidRPr="00E73259" w:rsidRDefault="00607242" w:rsidP="00607242">
      <w:pPr>
        <w:spacing w:line="220" w:lineRule="atLeast"/>
        <w:rPr>
          <w:rFonts w:ascii="Times New Roman" w:hAnsi="Times New Roman" w:cs="Times New Roman"/>
          <w:bCs/>
        </w:rPr>
      </w:pPr>
      <w:r w:rsidRPr="00E73259">
        <w:rPr>
          <w:rFonts w:ascii="Times New Roman" w:hAnsi="Times New Roman" w:cs="Times New Roman"/>
          <w:bCs/>
        </w:rPr>
        <w:t xml:space="preserve">Without doubt, health is more </w:t>
      </w:r>
      <w:r>
        <w:rPr>
          <w:rFonts w:ascii="Times New Roman" w:hAnsi="Times New Roman" w:cs="Times New Roman" w:hint="eastAsia"/>
          <w:bCs/>
        </w:rPr>
        <w:t>________</w:t>
      </w:r>
      <w:r w:rsidRPr="00E73259">
        <w:rPr>
          <w:rFonts w:ascii="Times New Roman" w:hAnsi="Times New Roman" w:cs="Times New Roman"/>
          <w:bCs/>
        </w:rPr>
        <w:t xml:space="preserve"> than wealth. </w:t>
      </w:r>
    </w:p>
    <w:p w:rsidR="004358AB" w:rsidRPr="00607242" w:rsidRDefault="00607242" w:rsidP="00607242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="Times New Roman" w:hAnsi="Times New Roman" w:cs="Times New Roman"/>
        </w:rPr>
      </w:pPr>
      <w:r w:rsidRPr="00607242">
        <w:rPr>
          <w:rFonts w:ascii="Times New Roman" w:hAnsi="Times New Roman" w:cs="Times New Roman"/>
        </w:rPr>
        <w:t>important          B.  difficult           C. different</w:t>
      </w:r>
    </w:p>
    <w:sectPr w:rsidR="004358AB" w:rsidRPr="0060724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3A5"/>
    <w:multiLevelType w:val="hybridMultilevel"/>
    <w:tmpl w:val="456499E0"/>
    <w:lvl w:ilvl="0" w:tplc="8A2C25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07242"/>
    <w:rsid w:val="0076534C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24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2</cp:revision>
  <dcterms:created xsi:type="dcterms:W3CDTF">2008-09-11T17:20:00Z</dcterms:created>
  <dcterms:modified xsi:type="dcterms:W3CDTF">2020-10-14T07:40:00Z</dcterms:modified>
</cp:coreProperties>
</file>